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D124" w14:textId="77777777" w:rsidR="00A91EC8" w:rsidRDefault="00AB78E5">
      <w:r>
        <w:rPr>
          <w:rFonts w:hint="eastAsia"/>
        </w:rPr>
        <w:t>様式⑤</w:t>
      </w:r>
    </w:p>
    <w:p w14:paraId="4EC75DAB" w14:textId="77777777" w:rsidR="008609A3" w:rsidRPr="008609A3" w:rsidRDefault="008609A3" w:rsidP="008609A3">
      <w:pPr>
        <w:jc w:val="center"/>
        <w:rPr>
          <w:b/>
          <w:sz w:val="28"/>
        </w:rPr>
      </w:pPr>
      <w:r w:rsidRPr="008609A3">
        <w:rPr>
          <w:rFonts w:hint="eastAsia"/>
          <w:b/>
          <w:sz w:val="28"/>
        </w:rPr>
        <w:t>アセスメントに関する項目</w:t>
      </w:r>
    </w:p>
    <w:p w14:paraId="5161523F" w14:textId="7A63E360" w:rsidR="008609A3" w:rsidRDefault="0024048A" w:rsidP="0024048A">
      <w:pPr>
        <w:wordWrap w:val="0"/>
        <w:jc w:val="right"/>
      </w:pPr>
      <w:r>
        <w:rPr>
          <w:rFonts w:hint="eastAsia"/>
        </w:rPr>
        <w:t xml:space="preserve">令和　</w:t>
      </w:r>
      <w:r w:rsidR="008609A3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8609A3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8609A3">
        <w:rPr>
          <w:rFonts w:hint="eastAsia"/>
        </w:rPr>
        <w:t xml:space="preserve">　　日現在</w:t>
      </w:r>
      <w:r>
        <w:rPr>
          <w:rFonts w:hint="eastAsia"/>
        </w:rPr>
        <w:t>（受講者：研修番号　　　　氏名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8609A3" w14:paraId="42F5A3C5" w14:textId="77777777" w:rsidTr="008609A3">
        <w:tc>
          <w:tcPr>
            <w:tcW w:w="2235" w:type="dxa"/>
            <w:vAlign w:val="center"/>
          </w:tcPr>
          <w:p w14:paraId="1D9D0EA9" w14:textId="77777777" w:rsidR="008609A3" w:rsidRDefault="008609A3" w:rsidP="008609A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33" w:type="dxa"/>
            <w:vAlign w:val="center"/>
          </w:tcPr>
          <w:p w14:paraId="2D481FB8" w14:textId="77777777" w:rsidR="008609A3" w:rsidRDefault="008609A3" w:rsidP="008609A3">
            <w:pPr>
              <w:jc w:val="center"/>
            </w:pPr>
            <w:r>
              <w:rPr>
                <w:rFonts w:hint="eastAsia"/>
              </w:rPr>
              <w:t>状　　　況</w:t>
            </w:r>
          </w:p>
        </w:tc>
      </w:tr>
      <w:tr w:rsidR="008609A3" w14:paraId="0B1191C8" w14:textId="77777777" w:rsidTr="008609A3">
        <w:trPr>
          <w:trHeight w:val="954"/>
        </w:trPr>
        <w:tc>
          <w:tcPr>
            <w:tcW w:w="2235" w:type="dxa"/>
          </w:tcPr>
          <w:p w14:paraId="649892CF" w14:textId="77777777" w:rsidR="008609A3" w:rsidRDefault="008609A3">
            <w:r>
              <w:rPr>
                <w:rFonts w:hint="eastAsia"/>
              </w:rPr>
              <w:t>健康状態</w:t>
            </w:r>
          </w:p>
        </w:tc>
        <w:tc>
          <w:tcPr>
            <w:tcW w:w="7033" w:type="dxa"/>
          </w:tcPr>
          <w:p w14:paraId="4C44EBA9" w14:textId="77777777" w:rsidR="008609A3" w:rsidRDefault="008609A3"/>
        </w:tc>
      </w:tr>
      <w:tr w:rsidR="008609A3" w14:paraId="1C9707C7" w14:textId="77777777" w:rsidTr="008609A3">
        <w:trPr>
          <w:trHeight w:val="954"/>
        </w:trPr>
        <w:tc>
          <w:tcPr>
            <w:tcW w:w="2235" w:type="dxa"/>
          </w:tcPr>
          <w:p w14:paraId="3C1261E6" w14:textId="77777777" w:rsidR="008609A3" w:rsidRDefault="008609A3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ADL</w:t>
            </w:r>
          </w:p>
        </w:tc>
        <w:tc>
          <w:tcPr>
            <w:tcW w:w="7033" w:type="dxa"/>
          </w:tcPr>
          <w:p w14:paraId="28428FE5" w14:textId="77777777" w:rsidR="008609A3" w:rsidRDefault="008609A3"/>
        </w:tc>
      </w:tr>
      <w:tr w:rsidR="008609A3" w14:paraId="41A60589" w14:textId="77777777" w:rsidTr="008609A3">
        <w:trPr>
          <w:trHeight w:val="954"/>
        </w:trPr>
        <w:tc>
          <w:tcPr>
            <w:tcW w:w="2235" w:type="dxa"/>
          </w:tcPr>
          <w:p w14:paraId="691230FC" w14:textId="77777777" w:rsidR="008609A3" w:rsidRDefault="008609A3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IADL</w:t>
            </w:r>
          </w:p>
        </w:tc>
        <w:tc>
          <w:tcPr>
            <w:tcW w:w="7033" w:type="dxa"/>
          </w:tcPr>
          <w:p w14:paraId="79EE2FA0" w14:textId="77777777" w:rsidR="008609A3" w:rsidRDefault="008609A3"/>
        </w:tc>
      </w:tr>
      <w:tr w:rsidR="008609A3" w14:paraId="5C56F30B" w14:textId="77777777" w:rsidTr="008609A3">
        <w:trPr>
          <w:trHeight w:val="954"/>
        </w:trPr>
        <w:tc>
          <w:tcPr>
            <w:tcW w:w="2235" w:type="dxa"/>
          </w:tcPr>
          <w:p w14:paraId="192F2EB7" w14:textId="77777777" w:rsidR="008609A3" w:rsidRDefault="008609A3">
            <w:r>
              <w:rPr>
                <w:rFonts w:hint="eastAsia"/>
              </w:rPr>
              <w:t>認知</w:t>
            </w:r>
          </w:p>
        </w:tc>
        <w:tc>
          <w:tcPr>
            <w:tcW w:w="7033" w:type="dxa"/>
          </w:tcPr>
          <w:p w14:paraId="421FE312" w14:textId="77777777" w:rsidR="008609A3" w:rsidRDefault="008609A3"/>
        </w:tc>
      </w:tr>
      <w:tr w:rsidR="008609A3" w14:paraId="247AC84B" w14:textId="77777777" w:rsidTr="008609A3">
        <w:trPr>
          <w:trHeight w:val="954"/>
        </w:trPr>
        <w:tc>
          <w:tcPr>
            <w:tcW w:w="2235" w:type="dxa"/>
          </w:tcPr>
          <w:p w14:paraId="0EB6CE1B" w14:textId="77777777" w:rsidR="008609A3" w:rsidRDefault="008609A3">
            <w:r>
              <w:rPr>
                <w:rFonts w:hint="eastAsia"/>
              </w:rPr>
              <w:t>コミュニケーション</w:t>
            </w:r>
          </w:p>
        </w:tc>
        <w:tc>
          <w:tcPr>
            <w:tcW w:w="7033" w:type="dxa"/>
          </w:tcPr>
          <w:p w14:paraId="160DA4DF" w14:textId="77777777" w:rsidR="008609A3" w:rsidRDefault="008609A3"/>
        </w:tc>
      </w:tr>
      <w:tr w:rsidR="008609A3" w14:paraId="20CA8B0C" w14:textId="77777777" w:rsidTr="008609A3">
        <w:trPr>
          <w:trHeight w:val="954"/>
        </w:trPr>
        <w:tc>
          <w:tcPr>
            <w:tcW w:w="2235" w:type="dxa"/>
          </w:tcPr>
          <w:p w14:paraId="1562B173" w14:textId="77777777" w:rsidR="008609A3" w:rsidRDefault="008609A3">
            <w:r>
              <w:rPr>
                <w:rFonts w:hint="eastAsia"/>
              </w:rPr>
              <w:t>社会との関わり</w:t>
            </w:r>
          </w:p>
        </w:tc>
        <w:tc>
          <w:tcPr>
            <w:tcW w:w="7033" w:type="dxa"/>
          </w:tcPr>
          <w:p w14:paraId="063E5835" w14:textId="77777777" w:rsidR="008609A3" w:rsidRDefault="008609A3"/>
        </w:tc>
      </w:tr>
      <w:tr w:rsidR="008609A3" w14:paraId="2C5B7367" w14:textId="77777777" w:rsidTr="008609A3">
        <w:trPr>
          <w:trHeight w:val="954"/>
        </w:trPr>
        <w:tc>
          <w:tcPr>
            <w:tcW w:w="2235" w:type="dxa"/>
          </w:tcPr>
          <w:p w14:paraId="15452221" w14:textId="77777777" w:rsidR="008609A3" w:rsidRDefault="008609A3">
            <w:r>
              <w:rPr>
                <w:rFonts w:hint="eastAsia"/>
              </w:rPr>
              <w:t>排尿・排便</w:t>
            </w:r>
          </w:p>
        </w:tc>
        <w:tc>
          <w:tcPr>
            <w:tcW w:w="7033" w:type="dxa"/>
          </w:tcPr>
          <w:p w14:paraId="183B0C81" w14:textId="77777777" w:rsidR="008609A3" w:rsidRDefault="008609A3"/>
        </w:tc>
      </w:tr>
      <w:tr w:rsidR="008609A3" w14:paraId="78FA220D" w14:textId="77777777" w:rsidTr="008609A3">
        <w:trPr>
          <w:trHeight w:val="954"/>
        </w:trPr>
        <w:tc>
          <w:tcPr>
            <w:tcW w:w="2235" w:type="dxa"/>
          </w:tcPr>
          <w:p w14:paraId="4B66F548" w14:textId="77777777" w:rsidR="008609A3" w:rsidRDefault="008609A3">
            <w:r>
              <w:rPr>
                <w:rFonts w:hint="eastAsia"/>
              </w:rPr>
              <w:t>褥瘡・皮膚の問題</w:t>
            </w:r>
          </w:p>
        </w:tc>
        <w:tc>
          <w:tcPr>
            <w:tcW w:w="7033" w:type="dxa"/>
          </w:tcPr>
          <w:p w14:paraId="47DCB435" w14:textId="77777777" w:rsidR="008609A3" w:rsidRDefault="008609A3"/>
        </w:tc>
      </w:tr>
      <w:tr w:rsidR="008609A3" w14:paraId="5AC463C9" w14:textId="77777777" w:rsidTr="008609A3">
        <w:trPr>
          <w:trHeight w:val="954"/>
        </w:trPr>
        <w:tc>
          <w:tcPr>
            <w:tcW w:w="2235" w:type="dxa"/>
          </w:tcPr>
          <w:p w14:paraId="2EF953E5" w14:textId="77777777" w:rsidR="008609A3" w:rsidRDefault="008609A3">
            <w:r>
              <w:rPr>
                <w:rFonts w:hint="eastAsia"/>
              </w:rPr>
              <w:t>口腔衛生</w:t>
            </w:r>
          </w:p>
        </w:tc>
        <w:tc>
          <w:tcPr>
            <w:tcW w:w="7033" w:type="dxa"/>
          </w:tcPr>
          <w:p w14:paraId="2E1445BE" w14:textId="77777777" w:rsidR="008609A3" w:rsidRDefault="008609A3"/>
        </w:tc>
      </w:tr>
      <w:tr w:rsidR="008609A3" w14:paraId="31E286B7" w14:textId="77777777" w:rsidTr="008609A3">
        <w:trPr>
          <w:trHeight w:val="954"/>
        </w:trPr>
        <w:tc>
          <w:tcPr>
            <w:tcW w:w="2235" w:type="dxa"/>
          </w:tcPr>
          <w:p w14:paraId="3B350716" w14:textId="77777777" w:rsidR="008609A3" w:rsidRDefault="008609A3">
            <w:r>
              <w:rPr>
                <w:rFonts w:hint="eastAsia"/>
              </w:rPr>
              <w:t>食事摂取</w:t>
            </w:r>
          </w:p>
        </w:tc>
        <w:tc>
          <w:tcPr>
            <w:tcW w:w="7033" w:type="dxa"/>
          </w:tcPr>
          <w:p w14:paraId="7C5DB480" w14:textId="77777777" w:rsidR="008609A3" w:rsidRDefault="008609A3"/>
        </w:tc>
      </w:tr>
      <w:tr w:rsidR="008609A3" w14:paraId="0B270291" w14:textId="77777777" w:rsidTr="008609A3">
        <w:trPr>
          <w:trHeight w:val="954"/>
        </w:trPr>
        <w:tc>
          <w:tcPr>
            <w:tcW w:w="2235" w:type="dxa"/>
          </w:tcPr>
          <w:p w14:paraId="5A56E9D4" w14:textId="77777777" w:rsidR="008609A3" w:rsidRDefault="008609A3">
            <w:r>
              <w:rPr>
                <w:rFonts w:hint="eastAsia"/>
              </w:rPr>
              <w:t>認知症の行動・心理症状（</w:t>
            </w:r>
            <w:r>
              <w:rPr>
                <w:rFonts w:hint="eastAsia"/>
              </w:rPr>
              <w:t>BPSD</w:t>
            </w:r>
            <w:r>
              <w:rPr>
                <w:rFonts w:hint="eastAsia"/>
              </w:rPr>
              <w:t>）</w:t>
            </w:r>
          </w:p>
        </w:tc>
        <w:tc>
          <w:tcPr>
            <w:tcW w:w="7033" w:type="dxa"/>
          </w:tcPr>
          <w:p w14:paraId="53555191" w14:textId="77777777" w:rsidR="008609A3" w:rsidRDefault="008609A3"/>
        </w:tc>
      </w:tr>
      <w:tr w:rsidR="008609A3" w14:paraId="2517C618" w14:textId="77777777" w:rsidTr="008609A3">
        <w:trPr>
          <w:trHeight w:val="954"/>
        </w:trPr>
        <w:tc>
          <w:tcPr>
            <w:tcW w:w="2235" w:type="dxa"/>
          </w:tcPr>
          <w:p w14:paraId="729A34D0" w14:textId="77777777" w:rsidR="008609A3" w:rsidRDefault="008609A3">
            <w:r>
              <w:rPr>
                <w:rFonts w:hint="eastAsia"/>
              </w:rPr>
              <w:t>介護力</w:t>
            </w:r>
          </w:p>
        </w:tc>
        <w:tc>
          <w:tcPr>
            <w:tcW w:w="7033" w:type="dxa"/>
          </w:tcPr>
          <w:p w14:paraId="20E8FBFC" w14:textId="77777777" w:rsidR="008609A3" w:rsidRDefault="008609A3"/>
        </w:tc>
      </w:tr>
      <w:tr w:rsidR="008609A3" w14:paraId="2BE04081" w14:textId="77777777" w:rsidTr="008609A3">
        <w:trPr>
          <w:trHeight w:val="954"/>
        </w:trPr>
        <w:tc>
          <w:tcPr>
            <w:tcW w:w="2235" w:type="dxa"/>
          </w:tcPr>
          <w:p w14:paraId="1C174E81" w14:textId="77777777" w:rsidR="008609A3" w:rsidRDefault="008609A3">
            <w:r>
              <w:rPr>
                <w:rFonts w:hint="eastAsia"/>
              </w:rPr>
              <w:t>居住環境</w:t>
            </w:r>
          </w:p>
        </w:tc>
        <w:tc>
          <w:tcPr>
            <w:tcW w:w="7033" w:type="dxa"/>
          </w:tcPr>
          <w:p w14:paraId="452B5ECA" w14:textId="77777777" w:rsidR="008609A3" w:rsidRDefault="008609A3"/>
        </w:tc>
      </w:tr>
      <w:tr w:rsidR="008609A3" w14:paraId="51D660F0" w14:textId="77777777" w:rsidTr="008609A3">
        <w:trPr>
          <w:trHeight w:val="954"/>
        </w:trPr>
        <w:tc>
          <w:tcPr>
            <w:tcW w:w="2235" w:type="dxa"/>
          </w:tcPr>
          <w:p w14:paraId="55175587" w14:textId="77777777" w:rsidR="008609A3" w:rsidRDefault="008609A3">
            <w:r>
              <w:rPr>
                <w:rFonts w:hint="eastAsia"/>
              </w:rPr>
              <w:t>特別の状況</w:t>
            </w:r>
          </w:p>
        </w:tc>
        <w:tc>
          <w:tcPr>
            <w:tcW w:w="7033" w:type="dxa"/>
          </w:tcPr>
          <w:p w14:paraId="7B38EC83" w14:textId="77777777" w:rsidR="008609A3" w:rsidRDefault="008609A3"/>
        </w:tc>
      </w:tr>
    </w:tbl>
    <w:p w14:paraId="2851C110" w14:textId="77777777" w:rsidR="008609A3" w:rsidRDefault="008609A3"/>
    <w:sectPr w:rsidR="008609A3" w:rsidSect="008609A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82DA" w14:textId="77777777" w:rsidR="0024048A" w:rsidRDefault="0024048A" w:rsidP="0024048A">
      <w:r>
        <w:separator/>
      </w:r>
    </w:p>
  </w:endnote>
  <w:endnote w:type="continuationSeparator" w:id="0">
    <w:p w14:paraId="7C2C6AD6" w14:textId="77777777" w:rsidR="0024048A" w:rsidRDefault="0024048A" w:rsidP="0024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3AF9" w14:textId="77777777" w:rsidR="0024048A" w:rsidRDefault="0024048A" w:rsidP="0024048A">
      <w:r>
        <w:separator/>
      </w:r>
    </w:p>
  </w:footnote>
  <w:footnote w:type="continuationSeparator" w:id="0">
    <w:p w14:paraId="4013AF61" w14:textId="77777777" w:rsidR="0024048A" w:rsidRDefault="0024048A" w:rsidP="0024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9A3"/>
    <w:rsid w:val="0024048A"/>
    <w:rsid w:val="008609A3"/>
    <w:rsid w:val="00A91EC8"/>
    <w:rsid w:val="00A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B2E0A"/>
  <w15:docId w15:val="{C206BA6D-6CC9-459D-ACC2-9E7F490E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0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48A"/>
  </w:style>
  <w:style w:type="paragraph" w:styleId="a8">
    <w:name w:val="footer"/>
    <w:basedOn w:val="a"/>
    <w:link w:val="a9"/>
    <w:uiPriority w:val="99"/>
    <w:unhideWhenUsed/>
    <w:rsid w:val="00240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野々内真紀子</dc:creator>
  <cp:lastModifiedBy>三神 拓郎</cp:lastModifiedBy>
  <cp:revision>3</cp:revision>
  <cp:lastPrinted>2016-12-06T07:10:00Z</cp:lastPrinted>
  <dcterms:created xsi:type="dcterms:W3CDTF">2016-12-06T05:45:00Z</dcterms:created>
  <dcterms:modified xsi:type="dcterms:W3CDTF">2023-12-27T03:31:00Z</dcterms:modified>
</cp:coreProperties>
</file>